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61A4" w14:textId="696AD4FB" w:rsidR="007E7023" w:rsidRPr="00511CFF" w:rsidRDefault="007E7023" w:rsidP="00F01D25">
      <w:pPr>
        <w:jc w:val="center"/>
        <w:rPr>
          <w:rFonts w:ascii="Arial" w:hAnsi="Arial"/>
          <w:b/>
        </w:rPr>
      </w:pPr>
      <w:bookmarkStart w:id="0" w:name="_GoBack"/>
      <w:bookmarkEnd w:id="0"/>
      <w:r w:rsidRPr="00511CFF">
        <w:rPr>
          <w:rFonts w:ascii="Arial" w:hAnsi="Arial"/>
          <w:b/>
        </w:rPr>
        <w:t>CHW Safety Plan for Noble</w:t>
      </w:r>
      <w:r w:rsidR="003824EC">
        <w:rPr>
          <w:rFonts w:ascii="Arial" w:hAnsi="Arial"/>
          <w:b/>
        </w:rPr>
        <w:t>s</w:t>
      </w:r>
      <w:r w:rsidRPr="00511CFF">
        <w:rPr>
          <w:rFonts w:ascii="Arial" w:hAnsi="Arial"/>
          <w:b/>
        </w:rPr>
        <w:t xml:space="preserve"> County</w:t>
      </w:r>
    </w:p>
    <w:p w14:paraId="186B9F41" w14:textId="77777777" w:rsidR="007E7023" w:rsidRPr="005C36CD" w:rsidRDefault="007E7023" w:rsidP="00F01D25">
      <w:pPr>
        <w:jc w:val="center"/>
        <w:rPr>
          <w:rFonts w:ascii="Arial" w:hAnsi="Arial"/>
          <w:b/>
        </w:rPr>
      </w:pPr>
    </w:p>
    <w:p w14:paraId="18F30C45" w14:textId="1E275B52" w:rsidR="00DE65FE" w:rsidRDefault="007E7023" w:rsidP="00F01D25">
      <w:pPr>
        <w:jc w:val="center"/>
        <w:rPr>
          <w:rFonts w:ascii="Arial" w:hAnsi="Arial"/>
          <w:b/>
        </w:rPr>
      </w:pPr>
      <w:r w:rsidRPr="00511CFF">
        <w:rPr>
          <w:rFonts w:ascii="Arial" w:hAnsi="Arial"/>
          <w:b/>
        </w:rPr>
        <w:t>Before Going on a Home Visit: Office Procedures</w:t>
      </w:r>
    </w:p>
    <w:p w14:paraId="37D7835C" w14:textId="77777777" w:rsidR="00DE65FE" w:rsidRDefault="00DE65FE" w:rsidP="00511CFF">
      <w:pPr>
        <w:rPr>
          <w:rFonts w:ascii="Arial" w:hAnsi="Arial"/>
          <w:b/>
        </w:rPr>
      </w:pPr>
    </w:p>
    <w:p w14:paraId="61D720C9" w14:textId="7746B7DC" w:rsidR="00DE65FE" w:rsidRDefault="00DE65FE" w:rsidP="00511CF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 the Office </w:t>
      </w:r>
    </w:p>
    <w:p w14:paraId="6F0870F3" w14:textId="6F044E51" w:rsidR="00DE65FE" w:rsidRPr="00DE65FE" w:rsidRDefault="00DE65FE" w:rsidP="00DE65FE">
      <w:pPr>
        <w:pStyle w:val="ListParagraph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</w:rPr>
        <w:t>Review Nobles County Safety material and policies.</w:t>
      </w:r>
    </w:p>
    <w:p w14:paraId="5F114F2E" w14:textId="5C13607B" w:rsidR="00DE65FE" w:rsidRPr="00DE65FE" w:rsidRDefault="00DE65FE" w:rsidP="00DE65FE">
      <w:pPr>
        <w:pStyle w:val="ListParagraph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</w:rPr>
        <w:t>Review Panic Button information (attached).</w:t>
      </w:r>
    </w:p>
    <w:p w14:paraId="7A1A3FED" w14:textId="3EB82E96" w:rsidR="00DE65FE" w:rsidRPr="00DE65FE" w:rsidRDefault="00DE65FE" w:rsidP="00DE65FE">
      <w:pPr>
        <w:pStyle w:val="ListParagraph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</w:rPr>
        <w:t xml:space="preserve">Show your supervisor where the panic buttons are in your work area and how to access them. </w:t>
      </w:r>
    </w:p>
    <w:p w14:paraId="133D76B5" w14:textId="6B49C78C" w:rsidR="00DE65FE" w:rsidRPr="00DE65FE" w:rsidRDefault="00DE65FE" w:rsidP="00DE65FE">
      <w:pPr>
        <w:pStyle w:val="ListParagraph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</w:rPr>
        <w:t xml:space="preserve">Program 911 into speed dial on your phone and cell phone. </w:t>
      </w:r>
    </w:p>
    <w:p w14:paraId="7DBDCAEF" w14:textId="77777777" w:rsidR="00DE65FE" w:rsidRPr="00511CFF" w:rsidRDefault="00DE65FE" w:rsidP="00511CFF">
      <w:pPr>
        <w:rPr>
          <w:rFonts w:ascii="Arial" w:hAnsi="Arial"/>
          <w:b/>
        </w:rPr>
      </w:pPr>
    </w:p>
    <w:p w14:paraId="5B47962A" w14:textId="6458A5A4" w:rsidR="00DE65FE" w:rsidRPr="00511CFF" w:rsidRDefault="00651516" w:rsidP="00511CFF">
      <w:pPr>
        <w:rPr>
          <w:rFonts w:ascii="Arial" w:hAnsi="Arial"/>
          <w:b/>
        </w:rPr>
      </w:pPr>
      <w:r w:rsidRPr="00511CFF">
        <w:rPr>
          <w:rFonts w:ascii="Arial" w:hAnsi="Arial"/>
          <w:b/>
        </w:rPr>
        <w:t xml:space="preserve">Scheduling, Equipment and Knowing Where You Are </w:t>
      </w:r>
    </w:p>
    <w:p w14:paraId="0D07B82E" w14:textId="77777777" w:rsidR="007E7023" w:rsidRPr="005C36CD" w:rsidRDefault="007E7023" w:rsidP="00511CF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C36CD">
        <w:rPr>
          <w:rFonts w:ascii="Arial" w:hAnsi="Arial"/>
        </w:rPr>
        <w:t>Tell your supervisor where you are going and when you expect to return.</w:t>
      </w:r>
    </w:p>
    <w:p w14:paraId="7C317979" w14:textId="77777777" w:rsidR="007E7023" w:rsidRPr="005C36CD" w:rsidRDefault="007E7023" w:rsidP="00511CF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C36CD">
        <w:rPr>
          <w:rFonts w:ascii="Arial" w:hAnsi="Arial"/>
        </w:rPr>
        <w:t xml:space="preserve">Set a time at which you will call your supervisor between home visits. </w:t>
      </w:r>
    </w:p>
    <w:p w14:paraId="110E2313" w14:textId="59E0E356" w:rsidR="007E7023" w:rsidRPr="005C36CD" w:rsidRDefault="007E7023" w:rsidP="00511CF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C36CD">
        <w:rPr>
          <w:rFonts w:ascii="Arial" w:hAnsi="Arial"/>
        </w:rPr>
        <w:t>Make sure that the address and phone contact in Nightingale Notes is up to date and accurate</w:t>
      </w:r>
      <w:r w:rsidR="00651516" w:rsidRPr="005C36CD">
        <w:rPr>
          <w:rFonts w:ascii="Arial" w:hAnsi="Arial"/>
        </w:rPr>
        <w:t>.</w:t>
      </w:r>
      <w:r w:rsidRPr="005C36CD">
        <w:rPr>
          <w:rFonts w:ascii="Arial" w:hAnsi="Arial"/>
        </w:rPr>
        <w:t xml:space="preserve"> </w:t>
      </w:r>
    </w:p>
    <w:p w14:paraId="66645D27" w14:textId="5BD97D35" w:rsidR="007E7023" w:rsidRPr="005C36CD" w:rsidRDefault="007E7023" w:rsidP="00511CF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C36CD">
        <w:rPr>
          <w:rFonts w:ascii="Arial" w:hAnsi="Arial"/>
        </w:rPr>
        <w:t xml:space="preserve">Put client </w:t>
      </w:r>
      <w:r w:rsidR="00B7033B">
        <w:rPr>
          <w:rFonts w:ascii="Arial" w:hAnsi="Arial"/>
        </w:rPr>
        <w:t xml:space="preserve">initials and </w:t>
      </w:r>
      <w:r w:rsidRPr="005C36CD">
        <w:rPr>
          <w:rFonts w:ascii="Arial" w:hAnsi="Arial"/>
        </w:rPr>
        <w:t>address and phone number on your calendar for each home visit.</w:t>
      </w:r>
    </w:p>
    <w:p w14:paraId="3356856C" w14:textId="77777777" w:rsidR="007E7023" w:rsidRPr="005C36CD" w:rsidRDefault="007E7023" w:rsidP="00511CF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C36CD">
        <w:rPr>
          <w:rFonts w:ascii="Arial" w:hAnsi="Arial"/>
        </w:rPr>
        <w:t>If the visit is in an unfamiliar location, ask a staff member who may be familiar with the location to brief you regarding any known risks or possible hazards.</w:t>
      </w:r>
    </w:p>
    <w:p w14:paraId="49EBDEAA" w14:textId="15039836" w:rsidR="00651516" w:rsidRPr="005C36CD" w:rsidRDefault="007E7023" w:rsidP="00511CF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5C36CD">
        <w:rPr>
          <w:rFonts w:ascii="Arial" w:hAnsi="Arial"/>
        </w:rPr>
        <w:t xml:space="preserve">Ask for precise driving instructions and consult </w:t>
      </w:r>
      <w:r w:rsidR="00651516" w:rsidRPr="005C36CD">
        <w:rPr>
          <w:rFonts w:ascii="Arial" w:hAnsi="Arial"/>
        </w:rPr>
        <w:t>a map before leaving the office. Know that GPS is not always the best way to navigate. Get to know the community.</w:t>
      </w:r>
    </w:p>
    <w:p w14:paraId="0F653B45" w14:textId="751782B1" w:rsidR="00651516" w:rsidRPr="005C36CD" w:rsidRDefault="00651516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you have cause for concern about the client or the location, take a </w:t>
      </w:r>
      <w:r w:rsidR="00DE01C4">
        <w:rPr>
          <w:color w:val="231F20"/>
          <w:sz w:val="24"/>
          <w:szCs w:val="24"/>
        </w:rPr>
        <w:t xml:space="preserve">CHW </w:t>
      </w:r>
      <w:r w:rsidRPr="005C36CD">
        <w:rPr>
          <w:color w:val="231F20"/>
          <w:sz w:val="24"/>
          <w:szCs w:val="24"/>
        </w:rPr>
        <w:t xml:space="preserve">buddy with you. </w:t>
      </w:r>
    </w:p>
    <w:p w14:paraId="6502AF05" w14:textId="77777777" w:rsidR="00651516" w:rsidRPr="005C36CD" w:rsidRDefault="00651516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Always use a cell phone. Be sure your cell phone is charged and working. </w:t>
      </w:r>
    </w:p>
    <w:p w14:paraId="33014143" w14:textId="64EC03AC" w:rsidR="00651516" w:rsidRPr="005C36CD" w:rsidRDefault="00651516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Pay attention to the weather and how it may impact your day. </w:t>
      </w:r>
      <w:r w:rsidR="007D301D">
        <w:rPr>
          <w:color w:val="231F20"/>
          <w:sz w:val="24"/>
          <w:szCs w:val="24"/>
        </w:rPr>
        <w:t xml:space="preserve">In winter carry a winter weather emergency kit in your car. </w:t>
      </w:r>
    </w:p>
    <w:p w14:paraId="52317723" w14:textId="77777777" w:rsidR="00651516" w:rsidRPr="005C36CD" w:rsidRDefault="00651516" w:rsidP="00511CFF">
      <w:pPr>
        <w:pStyle w:val="BodyText"/>
        <w:numPr>
          <w:ilvl w:val="0"/>
          <w:numId w:val="5"/>
        </w:numPr>
        <w:tabs>
          <w:tab w:val="left" w:pos="223"/>
        </w:tabs>
        <w:spacing w:line="250" w:lineRule="auto"/>
        <w:ind w:right="407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Arrange your work schedule so you can make new or questionable visits early in the </w:t>
      </w:r>
      <w:r w:rsidRPr="005C36CD">
        <w:rPr>
          <w:color w:val="231F20"/>
          <w:spacing w:val="-4"/>
          <w:sz w:val="24"/>
          <w:szCs w:val="24"/>
        </w:rPr>
        <w:t>day. You’ll</w:t>
      </w:r>
      <w:r w:rsidRPr="005C36CD">
        <w:rPr>
          <w:color w:val="231F20"/>
          <w:sz w:val="24"/>
          <w:szCs w:val="24"/>
        </w:rPr>
        <w:t xml:space="preserve"> be less</w:t>
      </w:r>
      <w:r w:rsidRPr="005C36CD">
        <w:rPr>
          <w:color w:val="231F20"/>
          <w:spacing w:val="28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likely to find loitering and illegal activities.</w:t>
      </w:r>
    </w:p>
    <w:p w14:paraId="07A5217F" w14:textId="6C2E5A1F" w:rsidR="00651516" w:rsidRPr="005C36CD" w:rsidRDefault="00651516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Arrange your work schedule so home visits occur </w:t>
      </w:r>
      <w:r w:rsidR="00281547" w:rsidRPr="005C36CD">
        <w:rPr>
          <w:color w:val="231F20"/>
          <w:sz w:val="24"/>
          <w:szCs w:val="24"/>
        </w:rPr>
        <w:t xml:space="preserve">only </w:t>
      </w:r>
      <w:r w:rsidRPr="005C36CD">
        <w:rPr>
          <w:color w:val="231F20"/>
          <w:sz w:val="24"/>
          <w:szCs w:val="24"/>
        </w:rPr>
        <w:t>during daylight hours.</w:t>
      </w:r>
    </w:p>
    <w:p w14:paraId="62725C68" w14:textId="77777777" w:rsidR="00651516" w:rsidRPr="005C36CD" w:rsidRDefault="00651516" w:rsidP="00651516">
      <w:pPr>
        <w:rPr>
          <w:rFonts w:ascii="Arial" w:hAnsi="Arial"/>
        </w:rPr>
      </w:pPr>
    </w:p>
    <w:p w14:paraId="237E2F5D" w14:textId="0B1C2F44" w:rsidR="00651516" w:rsidRPr="00511CFF" w:rsidRDefault="00651516" w:rsidP="00511CFF">
      <w:pPr>
        <w:rPr>
          <w:rFonts w:ascii="Arial" w:hAnsi="Arial"/>
          <w:b/>
        </w:rPr>
      </w:pPr>
      <w:r w:rsidRPr="00511CFF">
        <w:rPr>
          <w:rFonts w:ascii="Arial" w:hAnsi="Arial"/>
          <w:b/>
        </w:rPr>
        <w:t>Pre-Visit Call</w:t>
      </w:r>
    </w:p>
    <w:p w14:paraId="1660262E" w14:textId="77777777" w:rsidR="00651516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Contact the client ahead of the visit </w:t>
      </w:r>
      <w:r w:rsidR="00651516" w:rsidRPr="005C36CD">
        <w:rPr>
          <w:color w:val="231F20"/>
          <w:sz w:val="24"/>
          <w:szCs w:val="24"/>
        </w:rPr>
        <w:t xml:space="preserve">to confirm </w:t>
      </w:r>
      <w:r w:rsidRPr="005C36CD">
        <w:rPr>
          <w:color w:val="231F20"/>
          <w:sz w:val="24"/>
          <w:szCs w:val="24"/>
        </w:rPr>
        <w:t xml:space="preserve">so he/she will be watching for your arrival. </w:t>
      </w:r>
    </w:p>
    <w:p w14:paraId="2E451A3F" w14:textId="1671AA4C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Ask the client if he/she has a </w:t>
      </w:r>
      <w:r w:rsidR="005C36CD" w:rsidRPr="005C36CD">
        <w:rPr>
          <w:color w:val="231F20"/>
          <w:sz w:val="24"/>
          <w:szCs w:val="24"/>
        </w:rPr>
        <w:t>pet. A</w:t>
      </w:r>
      <w:r w:rsidRPr="005C36CD">
        <w:rPr>
          <w:color w:val="231F20"/>
          <w:sz w:val="24"/>
          <w:szCs w:val="24"/>
        </w:rPr>
        <w:t>sk to have the pet put in a separate room for the visit.</w:t>
      </w:r>
    </w:p>
    <w:p w14:paraId="2C0CBED3" w14:textId="77777777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Inform the client that you cannot do a home visit with a firearm present. If the client has firearms they must be stored safely for the visit. </w:t>
      </w:r>
    </w:p>
    <w:p w14:paraId="3E322082" w14:textId="77777777" w:rsidR="007E7023" w:rsidRPr="005C36CD" w:rsidRDefault="007E7023" w:rsidP="007E7023">
      <w:pPr>
        <w:rPr>
          <w:rFonts w:ascii="Arial" w:hAnsi="Arial"/>
        </w:rPr>
      </w:pPr>
    </w:p>
    <w:p w14:paraId="2415EE2D" w14:textId="77777777" w:rsidR="007E7023" w:rsidRPr="005C36CD" w:rsidRDefault="007E7023" w:rsidP="00511CFF">
      <w:pPr>
        <w:pStyle w:val="Heading1"/>
        <w:rPr>
          <w:b w:val="0"/>
          <w:bCs w:val="0"/>
          <w:sz w:val="24"/>
          <w:szCs w:val="24"/>
        </w:rPr>
      </w:pPr>
      <w:r w:rsidRPr="005C36CD">
        <w:rPr>
          <w:color w:val="231F20"/>
          <w:sz w:val="24"/>
          <w:szCs w:val="24"/>
        </w:rPr>
        <w:t>In</w:t>
      </w:r>
      <w:r w:rsidRPr="005C36CD">
        <w:rPr>
          <w:color w:val="231F20"/>
          <w:spacing w:val="-3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The</w:t>
      </w:r>
      <w:r w:rsidRPr="005C36CD">
        <w:rPr>
          <w:color w:val="231F20"/>
          <w:spacing w:val="-4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Car</w:t>
      </w:r>
    </w:p>
    <w:p w14:paraId="785EEABE" w14:textId="77777777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Keep your car in good working order and make sure you have enough gas to carry you through the </w:t>
      </w:r>
      <w:r w:rsidRPr="005C36CD">
        <w:rPr>
          <w:color w:val="231F20"/>
          <w:spacing w:val="-4"/>
          <w:sz w:val="24"/>
          <w:szCs w:val="24"/>
        </w:rPr>
        <w:t>day.</w:t>
      </w:r>
    </w:p>
    <w:p w14:paraId="6C607647" w14:textId="77777777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Before entering your </w:t>
      </w:r>
      <w:r w:rsidRPr="005C36CD">
        <w:rPr>
          <w:color w:val="231F20"/>
          <w:spacing w:val="-3"/>
          <w:sz w:val="24"/>
          <w:szCs w:val="24"/>
        </w:rPr>
        <w:t>car,</w:t>
      </w:r>
      <w:r w:rsidRPr="005C36CD">
        <w:rPr>
          <w:color w:val="231F20"/>
          <w:sz w:val="24"/>
          <w:szCs w:val="24"/>
        </w:rPr>
        <w:t xml:space="preserve"> check the back seat. When approaching, be sure to look under the </w:t>
      </w:r>
      <w:r w:rsidRPr="005C36CD">
        <w:rPr>
          <w:color w:val="231F20"/>
          <w:spacing w:val="-3"/>
          <w:sz w:val="24"/>
          <w:szCs w:val="24"/>
        </w:rPr>
        <w:t>car.</w:t>
      </w:r>
    </w:p>
    <w:p w14:paraId="4BA67A5A" w14:textId="77777777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Lock your car doors and keep windows up at all times. If </w:t>
      </w:r>
      <w:r w:rsidRPr="005C36CD">
        <w:rPr>
          <w:color w:val="231F20"/>
          <w:spacing w:val="-2"/>
          <w:sz w:val="24"/>
          <w:szCs w:val="24"/>
        </w:rPr>
        <w:t>necessary,</w:t>
      </w:r>
      <w:r w:rsidRPr="005C36CD">
        <w:rPr>
          <w:color w:val="231F20"/>
          <w:sz w:val="24"/>
          <w:szCs w:val="24"/>
        </w:rPr>
        <w:t xml:space="preserve"> keep windows only partially open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above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ear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level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while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driving.</w:t>
      </w:r>
    </w:p>
    <w:p w14:paraId="4CB0B293" w14:textId="77777777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Keep valuables out of sight. (Or don’t carry them during home visits.)</w:t>
      </w:r>
    </w:p>
    <w:p w14:paraId="31BF901D" w14:textId="77777777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23"/>
        </w:tabs>
        <w:rPr>
          <w:sz w:val="24"/>
          <w:szCs w:val="24"/>
        </w:rPr>
      </w:pPr>
      <w:r w:rsidRPr="005C36CD">
        <w:rPr>
          <w:color w:val="231F20"/>
          <w:spacing w:val="-1"/>
          <w:sz w:val="24"/>
          <w:szCs w:val="24"/>
        </w:rPr>
        <w:t>Avoid</w:t>
      </w:r>
      <w:r w:rsidRPr="005C36CD">
        <w:rPr>
          <w:color w:val="231F20"/>
          <w:sz w:val="24"/>
          <w:szCs w:val="24"/>
        </w:rPr>
        <w:t xml:space="preserve"> rubble and broken glass that can flatten a tire and immobilize your </w:t>
      </w:r>
      <w:r w:rsidRPr="005C36CD">
        <w:rPr>
          <w:color w:val="231F20"/>
          <w:spacing w:val="-3"/>
          <w:sz w:val="24"/>
          <w:szCs w:val="24"/>
        </w:rPr>
        <w:t>car.</w:t>
      </w:r>
    </w:p>
    <w:p w14:paraId="1D0872CB" w14:textId="77777777" w:rsidR="007E7023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possible, try to park where you can see your car from inside the home.</w:t>
      </w:r>
    </w:p>
    <w:p w14:paraId="18CE9B0E" w14:textId="77777777" w:rsidR="0016635D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Choose a parking space that is well lit, or that </w:t>
      </w:r>
      <w:r w:rsidRPr="005C36CD">
        <w:rPr>
          <w:color w:val="231F20"/>
          <w:spacing w:val="-1"/>
          <w:sz w:val="24"/>
          <w:szCs w:val="24"/>
        </w:rPr>
        <w:t>offers</w:t>
      </w:r>
      <w:r w:rsidRPr="005C36CD">
        <w:rPr>
          <w:color w:val="231F20"/>
          <w:sz w:val="24"/>
          <w:szCs w:val="24"/>
        </w:rPr>
        <w:t xml:space="preserve"> the safest walking route to the dwelling.</w:t>
      </w:r>
    </w:p>
    <w:p w14:paraId="54519D4C" w14:textId="04C377A7" w:rsidR="00326F1D" w:rsidRPr="005C36CD" w:rsidRDefault="007E7023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Do not park in a driveway to lessen the chance of being blocked in when you want to leave</w:t>
      </w:r>
      <w:r w:rsidR="00326F1D" w:rsidRPr="005C36CD">
        <w:rPr>
          <w:color w:val="231F20"/>
          <w:sz w:val="24"/>
          <w:szCs w:val="24"/>
        </w:rPr>
        <w:t>.</w:t>
      </w:r>
    </w:p>
    <w:p w14:paraId="5A0C6252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lastRenderedPageBreak/>
        <w:t>Park in the direction you want to go when leaving the home.</w:t>
      </w:r>
    </w:p>
    <w:p w14:paraId="6F21FF46" w14:textId="0C97F726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Be wary of dead end streets.</w:t>
      </w:r>
    </w:p>
    <w:p w14:paraId="064B0CDB" w14:textId="77777777" w:rsidR="00326F1D" w:rsidRPr="005C36CD" w:rsidRDefault="00326F1D" w:rsidP="00326F1D">
      <w:pPr>
        <w:pStyle w:val="Heading1"/>
        <w:ind w:left="107"/>
        <w:rPr>
          <w:b w:val="0"/>
          <w:sz w:val="24"/>
          <w:szCs w:val="24"/>
        </w:rPr>
      </w:pPr>
    </w:p>
    <w:p w14:paraId="0838DABE" w14:textId="77777777" w:rsidR="00326F1D" w:rsidRPr="005C36CD" w:rsidRDefault="00326F1D" w:rsidP="00511CFF">
      <w:pPr>
        <w:pStyle w:val="Heading1"/>
        <w:ind w:left="0"/>
        <w:rPr>
          <w:b w:val="0"/>
          <w:bCs w:val="0"/>
          <w:sz w:val="24"/>
          <w:szCs w:val="24"/>
        </w:rPr>
      </w:pPr>
      <w:r w:rsidRPr="005C36CD">
        <w:rPr>
          <w:color w:val="231F20"/>
          <w:sz w:val="24"/>
          <w:szCs w:val="24"/>
        </w:rPr>
        <w:t>In</w:t>
      </w:r>
      <w:r w:rsidRPr="005C36CD">
        <w:rPr>
          <w:color w:val="231F20"/>
          <w:spacing w:val="-3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The</w:t>
      </w:r>
      <w:r w:rsidRPr="005C36CD">
        <w:rPr>
          <w:color w:val="231F20"/>
          <w:spacing w:val="-4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Community</w:t>
      </w:r>
    </w:p>
    <w:p w14:paraId="082C72CF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pacing w:val="-1"/>
          <w:sz w:val="24"/>
          <w:szCs w:val="24"/>
        </w:rPr>
        <w:t>Work</w:t>
      </w:r>
      <w:r w:rsidRPr="005C36CD">
        <w:rPr>
          <w:color w:val="231F20"/>
          <w:sz w:val="24"/>
          <w:szCs w:val="24"/>
        </w:rPr>
        <w:t xml:space="preserve"> with a </w:t>
      </w:r>
      <w:r w:rsidRPr="005C36CD">
        <w:rPr>
          <w:color w:val="231F20"/>
          <w:spacing w:val="-2"/>
          <w:sz w:val="24"/>
          <w:szCs w:val="24"/>
        </w:rPr>
        <w:t>partner,</w:t>
      </w:r>
      <w:r w:rsidRPr="005C36CD">
        <w:rPr>
          <w:color w:val="231F20"/>
          <w:sz w:val="24"/>
          <w:szCs w:val="24"/>
        </w:rPr>
        <w:t xml:space="preserve"> if possible.</w:t>
      </w:r>
    </w:p>
    <w:p w14:paraId="2C3D2320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Be alert and observant; develop a sense of consciousness regarding your immediate environment.</w:t>
      </w:r>
    </w:p>
    <w:p w14:paraId="407957BE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pacing w:val="-2"/>
          <w:sz w:val="24"/>
          <w:szCs w:val="24"/>
        </w:rPr>
        <w:t>Walk</w:t>
      </w:r>
      <w:r w:rsidRPr="005C36CD">
        <w:rPr>
          <w:color w:val="231F20"/>
          <w:sz w:val="24"/>
          <w:szCs w:val="24"/>
        </w:rPr>
        <w:t xml:space="preserve"> confidently and </w:t>
      </w:r>
      <w:r w:rsidRPr="005C36CD">
        <w:rPr>
          <w:color w:val="231F20"/>
          <w:spacing w:val="-2"/>
          <w:sz w:val="24"/>
          <w:szCs w:val="24"/>
        </w:rPr>
        <w:t>purposefully.</w:t>
      </w:r>
    </w:p>
    <w:p w14:paraId="0A27FB0E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pacing w:val="-1"/>
          <w:sz w:val="24"/>
          <w:szCs w:val="24"/>
        </w:rPr>
        <w:t>Wear</w:t>
      </w:r>
      <w:r w:rsidRPr="005C36CD">
        <w:rPr>
          <w:color w:val="231F20"/>
          <w:sz w:val="24"/>
          <w:szCs w:val="24"/>
        </w:rPr>
        <w:t xml:space="preserve"> shoes and clothing that make it easy to move </w:t>
      </w:r>
      <w:r w:rsidRPr="005C36CD">
        <w:rPr>
          <w:color w:val="231F20"/>
          <w:spacing w:val="-2"/>
          <w:sz w:val="24"/>
          <w:szCs w:val="24"/>
        </w:rPr>
        <w:t>quickly.</w:t>
      </w:r>
    </w:p>
    <w:p w14:paraId="3AD6F232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23"/>
        </w:tabs>
        <w:rPr>
          <w:sz w:val="24"/>
          <w:szCs w:val="24"/>
        </w:rPr>
      </w:pPr>
      <w:r w:rsidRPr="005C36CD">
        <w:rPr>
          <w:color w:val="231F20"/>
          <w:spacing w:val="-1"/>
          <w:sz w:val="24"/>
          <w:szCs w:val="24"/>
        </w:rPr>
        <w:t>Avoid</w:t>
      </w:r>
      <w:r w:rsidRPr="005C36CD">
        <w:rPr>
          <w:color w:val="231F20"/>
          <w:sz w:val="24"/>
          <w:szCs w:val="24"/>
        </w:rPr>
        <w:t xml:space="preserve"> carrying a purse while in the field.</w:t>
      </w:r>
    </w:p>
    <w:p w14:paraId="63164526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Carry a minimal amount of </w:t>
      </w:r>
      <w:r w:rsidRPr="005C36CD">
        <w:rPr>
          <w:color w:val="231F20"/>
          <w:spacing w:val="-3"/>
          <w:sz w:val="24"/>
          <w:szCs w:val="24"/>
        </w:rPr>
        <w:t>money,</w:t>
      </w:r>
      <w:r w:rsidRPr="005C36CD">
        <w:rPr>
          <w:color w:val="231F20"/>
          <w:sz w:val="24"/>
          <w:szCs w:val="24"/>
        </w:rPr>
        <w:t xml:space="preserve"> your driver’s license, and your keys on your person, not in a purse.</w:t>
      </w:r>
    </w:p>
    <w:p w14:paraId="6867AC9A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Lock your purse in the trunk of your car before leaving the office if you must have it with you.</w:t>
      </w:r>
    </w:p>
    <w:p w14:paraId="6C557C11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Make yourself known to businesses and institutions </w:t>
      </w:r>
      <w:proofErr w:type="gramStart"/>
      <w:r w:rsidRPr="005C36CD">
        <w:rPr>
          <w:color w:val="231F20"/>
          <w:sz w:val="24"/>
          <w:szCs w:val="24"/>
        </w:rPr>
        <w:t>and also</w:t>
      </w:r>
      <w:proofErr w:type="gramEnd"/>
      <w:r w:rsidRPr="005C36CD">
        <w:rPr>
          <w:color w:val="231F20"/>
          <w:sz w:val="24"/>
          <w:szCs w:val="24"/>
        </w:rPr>
        <w:t xml:space="preserve"> to management and security personnel in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public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housing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and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other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high-rise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buildings.</w:t>
      </w:r>
    </w:p>
    <w:p w14:paraId="26857623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Look for public places and public telephones.</w:t>
      </w:r>
      <w:r w:rsidRPr="005C36CD">
        <w:rPr>
          <w:color w:val="231F20"/>
          <w:spacing w:val="-4"/>
          <w:sz w:val="24"/>
          <w:szCs w:val="24"/>
        </w:rPr>
        <w:t xml:space="preserve"> </w:t>
      </w:r>
      <w:r w:rsidRPr="005C36CD">
        <w:rPr>
          <w:color w:val="231F20"/>
          <w:spacing w:val="-7"/>
          <w:sz w:val="24"/>
          <w:szCs w:val="24"/>
        </w:rPr>
        <w:t>You</w:t>
      </w:r>
      <w:r w:rsidRPr="005C36CD">
        <w:rPr>
          <w:color w:val="231F20"/>
          <w:sz w:val="24"/>
          <w:szCs w:val="24"/>
        </w:rPr>
        <w:t xml:space="preserve"> don’t need any money to call </w:t>
      </w:r>
      <w:r w:rsidRPr="005C36CD">
        <w:rPr>
          <w:color w:val="231F20"/>
          <w:spacing w:val="-4"/>
          <w:sz w:val="24"/>
          <w:szCs w:val="24"/>
        </w:rPr>
        <w:t>911.</w:t>
      </w:r>
    </w:p>
    <w:p w14:paraId="6911EE29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Call the office at scheduled times to check in.</w:t>
      </w:r>
    </w:p>
    <w:p w14:paraId="6FEA85BD" w14:textId="77777777" w:rsidR="00326F1D" w:rsidRPr="005C36CD" w:rsidRDefault="00326F1D" w:rsidP="00326F1D">
      <w:pPr>
        <w:pStyle w:val="BodyText"/>
        <w:tabs>
          <w:tab w:val="left" w:pos="234"/>
        </w:tabs>
        <w:rPr>
          <w:sz w:val="24"/>
          <w:szCs w:val="24"/>
        </w:rPr>
      </w:pPr>
    </w:p>
    <w:p w14:paraId="1319A49D" w14:textId="77777777" w:rsidR="00326F1D" w:rsidRPr="005C36CD" w:rsidRDefault="00326F1D" w:rsidP="00511CFF">
      <w:pPr>
        <w:pStyle w:val="Heading1"/>
        <w:ind w:left="0"/>
        <w:rPr>
          <w:b w:val="0"/>
          <w:bCs w:val="0"/>
          <w:sz w:val="24"/>
          <w:szCs w:val="24"/>
        </w:rPr>
      </w:pPr>
      <w:r w:rsidRPr="005C36CD">
        <w:rPr>
          <w:color w:val="231F20"/>
          <w:spacing w:val="-1"/>
          <w:sz w:val="24"/>
          <w:szCs w:val="24"/>
        </w:rPr>
        <w:t>Approaching</w:t>
      </w:r>
      <w:r w:rsidRPr="005C36CD">
        <w:rPr>
          <w:color w:val="231F20"/>
          <w:spacing w:val="-1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the</w:t>
      </w:r>
      <w:r w:rsidRPr="005C36CD">
        <w:rPr>
          <w:color w:val="231F20"/>
          <w:spacing w:val="-1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Dwelling</w:t>
      </w:r>
    </w:p>
    <w:p w14:paraId="59CCE5BD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0"/>
        </w:tabs>
        <w:rPr>
          <w:sz w:val="24"/>
          <w:szCs w:val="24"/>
        </w:rPr>
      </w:pPr>
      <w:r w:rsidRPr="005C36CD">
        <w:rPr>
          <w:color w:val="231F20"/>
          <w:spacing w:val="-2"/>
          <w:sz w:val="24"/>
          <w:szCs w:val="24"/>
        </w:rPr>
        <w:t>Trust</w:t>
      </w:r>
      <w:r w:rsidRPr="005C36CD">
        <w:rPr>
          <w:color w:val="231F20"/>
          <w:sz w:val="24"/>
          <w:szCs w:val="24"/>
        </w:rPr>
        <w:t xml:space="preserve"> your instincts. If you feel uncomfortable in any given situation, leave.</w:t>
      </w:r>
    </w:p>
    <w:p w14:paraId="2496612C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Drive around the area of the dwelling looking for:</w:t>
      </w:r>
    </w:p>
    <w:p w14:paraId="381AA2D6" w14:textId="77777777" w:rsidR="00326F1D" w:rsidRPr="005C36CD" w:rsidRDefault="00326F1D" w:rsidP="00511CFF">
      <w:pPr>
        <w:pStyle w:val="BodyText"/>
        <w:numPr>
          <w:ilvl w:val="1"/>
          <w:numId w:val="5"/>
        </w:numPr>
        <w:tabs>
          <w:tab w:val="left" w:pos="234"/>
        </w:tabs>
        <w:spacing w:line="250" w:lineRule="auto"/>
        <w:ind w:right="227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Unsafe conditions like poor lighting, limited visibility (fences, bushes), unsecured animals, people yelling, drinking, fighting, and loitering.</w:t>
      </w:r>
    </w:p>
    <w:p w14:paraId="70E5BB03" w14:textId="77777777" w:rsidR="00326F1D" w:rsidRPr="005C36CD" w:rsidRDefault="00326F1D" w:rsidP="00511CFF">
      <w:pPr>
        <w:pStyle w:val="BodyText"/>
        <w:numPr>
          <w:ilvl w:val="1"/>
          <w:numId w:val="5"/>
        </w:numPr>
        <w:tabs>
          <w:tab w:val="left" w:pos="234"/>
        </w:tabs>
        <w:spacing w:before="0" w:line="250" w:lineRule="auto"/>
        <w:ind w:right="16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Sources of help like pay phones, neighbors at home, open businesses, other community workers such as police and fire personnel, utility trucks.</w:t>
      </w:r>
    </w:p>
    <w:p w14:paraId="38446909" w14:textId="119B650B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spacing w:before="74" w:line="250" w:lineRule="auto"/>
        <w:ind w:right="1693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you find you have an incorrect address, don’t search for the client by knocking on strange doors. Call your office.</w:t>
      </w:r>
      <w:r w:rsidR="005C36CD" w:rsidRPr="005C36CD">
        <w:rPr>
          <w:color w:val="231F20"/>
          <w:sz w:val="24"/>
          <w:szCs w:val="24"/>
        </w:rPr>
        <w:t xml:space="preserve"> </w:t>
      </w:r>
    </w:p>
    <w:p w14:paraId="337E5D5B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spacing w:before="0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you suspect you are being followed, enter the closest public place. If a car is following you, turn around and walk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in</w:t>
      </w:r>
      <w:r w:rsidRPr="005C36CD">
        <w:rPr>
          <w:color w:val="231F20"/>
          <w:sz w:val="24"/>
          <w:szCs w:val="24"/>
        </w:rPr>
        <w:t xml:space="preserve"> the</w:t>
      </w:r>
      <w:r w:rsidRPr="005C36CD">
        <w:rPr>
          <w:color w:val="231F20"/>
          <w:spacing w:val="-1"/>
          <w:sz w:val="24"/>
          <w:szCs w:val="24"/>
        </w:rPr>
        <w:t xml:space="preserve"> opposite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direction.</w:t>
      </w:r>
    </w:p>
    <w:p w14:paraId="11D032CB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people are loitering on the street or sidewalk, walk around them or cross the street.</w:t>
      </w:r>
    </w:p>
    <w:p w14:paraId="7B395B34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you are verbally confronted, maintain a professional manner and don’t attempt to answer verbal challenges.</w:t>
      </w:r>
    </w:p>
    <w:p w14:paraId="626CC257" w14:textId="77777777" w:rsidR="00326F1D" w:rsidRPr="005C36CD" w:rsidRDefault="00326F1D" w:rsidP="00326F1D">
      <w:pPr>
        <w:pStyle w:val="BodyText"/>
        <w:tabs>
          <w:tab w:val="left" w:pos="234"/>
        </w:tabs>
        <w:rPr>
          <w:color w:val="231F20"/>
          <w:sz w:val="24"/>
          <w:szCs w:val="24"/>
        </w:rPr>
      </w:pPr>
    </w:p>
    <w:p w14:paraId="0168658A" w14:textId="77777777" w:rsidR="00326F1D" w:rsidRPr="005C36CD" w:rsidRDefault="00326F1D" w:rsidP="00511CFF">
      <w:pPr>
        <w:pStyle w:val="BodyText"/>
        <w:tabs>
          <w:tab w:val="left" w:pos="234"/>
        </w:tabs>
        <w:rPr>
          <w:b/>
          <w:color w:val="231F20"/>
          <w:sz w:val="24"/>
          <w:szCs w:val="24"/>
        </w:rPr>
      </w:pPr>
      <w:r w:rsidRPr="005C36CD">
        <w:rPr>
          <w:b/>
          <w:color w:val="231F20"/>
          <w:sz w:val="24"/>
          <w:szCs w:val="24"/>
        </w:rPr>
        <w:t xml:space="preserve">Using an Elevator </w:t>
      </w:r>
    </w:p>
    <w:p w14:paraId="1D0C221F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spacing w:line="250" w:lineRule="auto"/>
        <w:ind w:right="128"/>
        <w:rPr>
          <w:rFonts w:cs="Arial"/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you are using an </w:t>
      </w:r>
      <w:r w:rsidRPr="005C36CD">
        <w:rPr>
          <w:color w:val="231F20"/>
          <w:spacing w:val="-2"/>
          <w:sz w:val="24"/>
          <w:szCs w:val="24"/>
        </w:rPr>
        <w:t>elevator,</w:t>
      </w:r>
      <w:r w:rsidRPr="005C36CD">
        <w:rPr>
          <w:color w:val="231F20"/>
          <w:sz w:val="24"/>
          <w:szCs w:val="24"/>
        </w:rPr>
        <w:t xml:space="preserve"> use an empty one if possible.</w:t>
      </w:r>
      <w:r w:rsidRPr="005C36CD">
        <w:rPr>
          <w:color w:val="231F20"/>
          <w:spacing w:val="-11"/>
          <w:sz w:val="24"/>
          <w:szCs w:val="24"/>
        </w:rPr>
        <w:t xml:space="preserve"> </w:t>
      </w:r>
    </w:p>
    <w:p w14:paraId="7585C192" w14:textId="77777777" w:rsidR="00326F1D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spacing w:line="250" w:lineRule="auto"/>
        <w:ind w:right="128"/>
        <w:rPr>
          <w:rFonts w:cs="Arial"/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Always stand next to the door and the control panel. </w:t>
      </w:r>
    </w:p>
    <w:p w14:paraId="37D2459F" w14:textId="78E0798B" w:rsidR="00FA070A" w:rsidRPr="005C36CD" w:rsidRDefault="00326F1D" w:rsidP="00511CFF">
      <w:pPr>
        <w:pStyle w:val="BodyText"/>
        <w:numPr>
          <w:ilvl w:val="0"/>
          <w:numId w:val="5"/>
        </w:numPr>
        <w:tabs>
          <w:tab w:val="left" w:pos="234"/>
        </w:tabs>
        <w:spacing w:line="250" w:lineRule="auto"/>
        <w:ind w:right="128"/>
        <w:rPr>
          <w:rFonts w:cs="Arial"/>
          <w:sz w:val="24"/>
          <w:szCs w:val="24"/>
        </w:rPr>
      </w:pPr>
      <w:r w:rsidRPr="005C36CD">
        <w:rPr>
          <w:color w:val="231F20"/>
          <w:sz w:val="24"/>
          <w:szCs w:val="24"/>
        </w:rPr>
        <w:t>If</w:t>
      </w:r>
      <w:r w:rsidRPr="005C36CD">
        <w:rPr>
          <w:color w:val="231F20"/>
          <w:spacing w:val="27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 xml:space="preserve">you have a problem, push all the buttons so the elevator stops on all the floors, providing a better chance of escape. </w:t>
      </w:r>
    </w:p>
    <w:p w14:paraId="18C5C50C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spacing w:line="250" w:lineRule="auto"/>
        <w:ind w:right="128"/>
        <w:rPr>
          <w:rFonts w:cs="Arial"/>
          <w:sz w:val="24"/>
          <w:szCs w:val="24"/>
        </w:rPr>
      </w:pPr>
      <w:r w:rsidRPr="005C36CD">
        <w:rPr>
          <w:color w:val="231F20"/>
          <w:sz w:val="24"/>
          <w:szCs w:val="24"/>
        </w:rPr>
        <w:t>Press the appropriate floor number yourself. Don’t ask someone else to do it.</w:t>
      </w:r>
    </w:p>
    <w:p w14:paraId="2057CB4E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spacing w:line="250" w:lineRule="auto"/>
        <w:ind w:right="128"/>
        <w:rPr>
          <w:rFonts w:cs="Arial"/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someone suspicious gets on while </w:t>
      </w:r>
      <w:r w:rsidRPr="005C36CD">
        <w:rPr>
          <w:rFonts w:cs="Arial"/>
          <w:color w:val="231F20"/>
          <w:sz w:val="24"/>
          <w:szCs w:val="24"/>
        </w:rPr>
        <w:t>you’re</w:t>
      </w:r>
      <w:r w:rsidRPr="005C36CD">
        <w:rPr>
          <w:rFonts w:cs="Arial"/>
          <w:color w:val="231F20"/>
          <w:spacing w:val="-2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>already</w:t>
      </w:r>
      <w:r w:rsidRPr="005C36CD">
        <w:rPr>
          <w:rFonts w:cs="Arial"/>
          <w:color w:val="231F20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>in</w:t>
      </w:r>
      <w:r w:rsidRPr="005C36CD">
        <w:rPr>
          <w:rFonts w:cs="Arial"/>
          <w:color w:val="231F20"/>
          <w:sz w:val="24"/>
          <w:szCs w:val="24"/>
        </w:rPr>
        <w:t xml:space="preserve"> the</w:t>
      </w:r>
      <w:r w:rsidRPr="005C36CD">
        <w:rPr>
          <w:rFonts w:cs="Arial"/>
          <w:color w:val="231F20"/>
          <w:spacing w:val="-2"/>
          <w:sz w:val="24"/>
          <w:szCs w:val="24"/>
        </w:rPr>
        <w:t xml:space="preserve"> elevator,</w:t>
      </w:r>
      <w:r w:rsidRPr="005C36CD">
        <w:rPr>
          <w:rFonts w:cs="Arial"/>
          <w:color w:val="231F20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>get</w:t>
      </w:r>
      <w:r w:rsidRPr="005C36CD">
        <w:rPr>
          <w:rFonts w:cs="Arial"/>
          <w:color w:val="231F20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2"/>
          <w:sz w:val="24"/>
          <w:szCs w:val="24"/>
        </w:rPr>
        <w:t>off</w:t>
      </w:r>
      <w:r w:rsidRPr="005C36CD">
        <w:rPr>
          <w:rFonts w:cs="Arial"/>
          <w:color w:val="231F20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 xml:space="preserve">as </w:t>
      </w:r>
      <w:r w:rsidRPr="005C36CD">
        <w:rPr>
          <w:rFonts w:cs="Arial"/>
          <w:color w:val="231F20"/>
          <w:sz w:val="24"/>
          <w:szCs w:val="24"/>
        </w:rPr>
        <w:t>soon</w:t>
      </w:r>
      <w:r w:rsidRPr="005C36CD">
        <w:rPr>
          <w:rFonts w:cs="Arial"/>
          <w:color w:val="231F20"/>
          <w:spacing w:val="-1"/>
          <w:sz w:val="24"/>
          <w:szCs w:val="24"/>
        </w:rPr>
        <w:t xml:space="preserve"> as</w:t>
      </w:r>
      <w:r w:rsidRPr="005C36CD">
        <w:rPr>
          <w:rFonts w:cs="Arial"/>
          <w:color w:val="231F20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>possible.</w:t>
      </w:r>
    </w:p>
    <w:p w14:paraId="3F41D7CF" w14:textId="77777777" w:rsidR="00FA070A" w:rsidRPr="005C36CD" w:rsidRDefault="00FA070A" w:rsidP="005C36CD">
      <w:pPr>
        <w:pStyle w:val="BodyText"/>
        <w:tabs>
          <w:tab w:val="left" w:pos="234"/>
        </w:tabs>
        <w:spacing w:line="250" w:lineRule="auto"/>
        <w:ind w:left="0" w:right="128" w:firstLine="0"/>
        <w:rPr>
          <w:rFonts w:cs="Arial"/>
          <w:b/>
          <w:sz w:val="24"/>
          <w:szCs w:val="24"/>
        </w:rPr>
      </w:pPr>
    </w:p>
    <w:p w14:paraId="2BDB8AF0" w14:textId="56A3C9C6" w:rsidR="00FA070A" w:rsidRPr="005C36CD" w:rsidRDefault="00FA070A" w:rsidP="00511CFF">
      <w:pPr>
        <w:pStyle w:val="BodyText"/>
        <w:tabs>
          <w:tab w:val="left" w:pos="234"/>
        </w:tabs>
        <w:spacing w:line="250" w:lineRule="auto"/>
        <w:ind w:right="128"/>
        <w:rPr>
          <w:rFonts w:cs="Arial"/>
          <w:b/>
          <w:sz w:val="24"/>
          <w:szCs w:val="24"/>
        </w:rPr>
      </w:pPr>
      <w:r w:rsidRPr="005C36CD">
        <w:rPr>
          <w:rFonts w:cs="Arial"/>
          <w:b/>
          <w:sz w:val="24"/>
          <w:szCs w:val="24"/>
        </w:rPr>
        <w:t xml:space="preserve">At The Dwelling </w:t>
      </w:r>
    </w:p>
    <w:p w14:paraId="206DD92E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Pay attention to signs like “No</w:t>
      </w:r>
      <w:r w:rsidRPr="005C36CD">
        <w:rPr>
          <w:color w:val="231F20"/>
          <w:spacing w:val="-4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Trespassing</w:t>
      </w:r>
      <w:proofErr w:type="gramStart"/>
      <w:r w:rsidRPr="005C36CD">
        <w:rPr>
          <w:color w:val="231F20"/>
          <w:spacing w:val="-1"/>
          <w:sz w:val="24"/>
          <w:szCs w:val="24"/>
        </w:rPr>
        <w:t>”</w:t>
      </w:r>
      <w:r w:rsidRPr="005C36CD">
        <w:rPr>
          <w:color w:val="231F20"/>
          <w:sz w:val="24"/>
          <w:szCs w:val="24"/>
        </w:rPr>
        <w:t xml:space="preserve"> ,</w:t>
      </w:r>
      <w:proofErr w:type="gramEnd"/>
      <w:r w:rsidRPr="005C36CD">
        <w:rPr>
          <w:color w:val="231F20"/>
          <w:sz w:val="24"/>
          <w:szCs w:val="24"/>
        </w:rPr>
        <w:t xml:space="preserve"> “Beware of the Dog”, etc., as they may be an indicator of the residents’ </w:t>
      </w:r>
      <w:r w:rsidRPr="005C36CD">
        <w:rPr>
          <w:color w:val="231F20"/>
          <w:spacing w:val="-1"/>
          <w:sz w:val="24"/>
          <w:szCs w:val="24"/>
        </w:rPr>
        <w:t>attitudes</w:t>
      </w:r>
      <w:r w:rsidRPr="005C36CD">
        <w:rPr>
          <w:color w:val="231F20"/>
          <w:sz w:val="24"/>
          <w:szCs w:val="24"/>
        </w:rPr>
        <w:t xml:space="preserve"> toward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strangers.</w:t>
      </w:r>
    </w:p>
    <w:p w14:paraId="313171D5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lastRenderedPageBreak/>
        <w:t>Pause at the door before knocking and listen. If you hear loud quarreling or fighting or other disturbances, leave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3"/>
          <w:sz w:val="24"/>
          <w:szCs w:val="24"/>
        </w:rPr>
        <w:t>immediately.</w:t>
      </w:r>
    </w:p>
    <w:p w14:paraId="50E8D417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an unfamiliar person answers the </w:t>
      </w:r>
      <w:r w:rsidRPr="005C36CD">
        <w:rPr>
          <w:color w:val="231F20"/>
          <w:spacing w:val="-3"/>
          <w:sz w:val="24"/>
          <w:szCs w:val="24"/>
        </w:rPr>
        <w:t>door,</w:t>
      </w:r>
      <w:r w:rsidRPr="005C36CD">
        <w:rPr>
          <w:color w:val="231F20"/>
          <w:sz w:val="24"/>
          <w:szCs w:val="24"/>
        </w:rPr>
        <w:t xml:space="preserve"> find out if the client is home before entering.</w:t>
      </w:r>
    </w:p>
    <w:p w14:paraId="0F1D5CC9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Do not enter a home when you suspect an unsafe condition exists.</w:t>
      </w:r>
    </w:p>
    <w:p w14:paraId="747D4A1B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you decide </w:t>
      </w:r>
      <w:r w:rsidRPr="005C36CD">
        <w:rPr>
          <w:color w:val="231F20"/>
          <w:spacing w:val="-1"/>
          <w:sz w:val="24"/>
          <w:szCs w:val="24"/>
        </w:rPr>
        <w:t>it’s</w:t>
      </w:r>
      <w:r w:rsidRPr="005C36CD">
        <w:rPr>
          <w:color w:val="231F20"/>
          <w:sz w:val="24"/>
          <w:szCs w:val="24"/>
        </w:rPr>
        <w:t xml:space="preserve"> safe to </w:t>
      </w:r>
      <w:r w:rsidRPr="005C36CD">
        <w:rPr>
          <w:color w:val="231F20"/>
          <w:spacing w:val="-2"/>
          <w:sz w:val="24"/>
          <w:szCs w:val="24"/>
        </w:rPr>
        <w:t>enter,</w:t>
      </w:r>
      <w:r w:rsidRPr="005C36CD">
        <w:rPr>
          <w:color w:val="231F20"/>
          <w:sz w:val="24"/>
          <w:szCs w:val="24"/>
        </w:rPr>
        <w:t xml:space="preserve"> don’t let your guard down. Be alert to signs of violence or sexual advances from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either</w:t>
      </w:r>
      <w:r w:rsidRPr="005C36CD">
        <w:rPr>
          <w:color w:val="231F20"/>
          <w:sz w:val="24"/>
          <w:szCs w:val="24"/>
        </w:rPr>
        <w:t xml:space="preserve"> the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client</w:t>
      </w:r>
      <w:r w:rsidRPr="005C36CD">
        <w:rPr>
          <w:color w:val="231F20"/>
          <w:spacing w:val="-1"/>
          <w:sz w:val="24"/>
          <w:szCs w:val="24"/>
        </w:rPr>
        <w:t xml:space="preserve"> or</w:t>
      </w:r>
      <w:r w:rsidRPr="005C36CD">
        <w:rPr>
          <w:color w:val="231F20"/>
          <w:sz w:val="24"/>
          <w:szCs w:val="24"/>
        </w:rPr>
        <w:t xml:space="preserve"> family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members.</w:t>
      </w:r>
    </w:p>
    <w:p w14:paraId="0590EBC4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Make a note of other exits/entrances as soon as you enter the dwelling and where the telephone is located.</w:t>
      </w:r>
    </w:p>
    <w:p w14:paraId="23B17EB8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there are people present that you feel are a </w:t>
      </w:r>
      <w:r w:rsidRPr="005C36CD">
        <w:rPr>
          <w:color w:val="231F20"/>
          <w:spacing w:val="-2"/>
          <w:sz w:val="24"/>
          <w:szCs w:val="24"/>
        </w:rPr>
        <w:t>danger,</w:t>
      </w:r>
      <w:r w:rsidRPr="005C36CD">
        <w:rPr>
          <w:color w:val="231F20"/>
          <w:sz w:val="24"/>
          <w:szCs w:val="24"/>
        </w:rPr>
        <w:t xml:space="preserve"> reschedule the visit.</w:t>
      </w:r>
    </w:p>
    <w:p w14:paraId="6B571B61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Be aware of traffic in and out of the home while you are there.</w:t>
      </w:r>
    </w:p>
    <w:p w14:paraId="07C23D78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there are pets in the home, note this on your record. Should the pet be a nuisance, ask the client to put it in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 xml:space="preserve">another </w:t>
      </w:r>
      <w:r w:rsidRPr="005C36CD">
        <w:rPr>
          <w:color w:val="231F20"/>
          <w:sz w:val="24"/>
          <w:szCs w:val="24"/>
        </w:rPr>
        <w:t>room</w:t>
      </w:r>
      <w:r w:rsidRPr="005C36CD">
        <w:rPr>
          <w:color w:val="231F20"/>
          <w:spacing w:val="-2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for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the</w:t>
      </w:r>
      <w:r w:rsidRPr="005C36CD">
        <w:rPr>
          <w:color w:val="231F20"/>
          <w:spacing w:val="-2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duration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 xml:space="preserve">of </w:t>
      </w:r>
      <w:r w:rsidRPr="005C36CD">
        <w:rPr>
          <w:color w:val="231F20"/>
          <w:sz w:val="24"/>
          <w:szCs w:val="24"/>
        </w:rPr>
        <w:t>the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visit.</w:t>
      </w:r>
    </w:p>
    <w:p w14:paraId="41BCE75B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Do not go into a dark room, basement, or attic first. Have the client go first and turn on the light. Follow; never lead,</w:t>
      </w:r>
      <w:r w:rsidRPr="005C36CD">
        <w:rPr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>even if</w:t>
      </w:r>
      <w:r w:rsidRPr="005C36CD">
        <w:rPr>
          <w:rFonts w:cs="Arial"/>
          <w:color w:val="231F20"/>
          <w:sz w:val="24"/>
          <w:szCs w:val="24"/>
        </w:rPr>
        <w:t xml:space="preserve"> you’ve</w:t>
      </w:r>
      <w:r w:rsidRPr="005C36CD">
        <w:rPr>
          <w:rFonts w:cs="Arial"/>
          <w:color w:val="231F20"/>
          <w:spacing w:val="-1"/>
          <w:sz w:val="24"/>
          <w:szCs w:val="24"/>
        </w:rPr>
        <w:t xml:space="preserve"> been</w:t>
      </w:r>
      <w:r w:rsidRPr="005C36CD">
        <w:rPr>
          <w:rFonts w:cs="Arial"/>
          <w:color w:val="231F20"/>
          <w:sz w:val="24"/>
          <w:szCs w:val="24"/>
        </w:rPr>
        <w:t xml:space="preserve"> to</w:t>
      </w:r>
      <w:r w:rsidRPr="005C36CD">
        <w:rPr>
          <w:rFonts w:cs="Arial"/>
          <w:color w:val="231F20"/>
          <w:spacing w:val="-2"/>
          <w:sz w:val="24"/>
          <w:szCs w:val="24"/>
        </w:rPr>
        <w:t xml:space="preserve"> </w:t>
      </w:r>
      <w:r w:rsidRPr="005C36CD">
        <w:rPr>
          <w:rFonts w:cs="Arial"/>
          <w:color w:val="231F20"/>
          <w:sz w:val="24"/>
          <w:szCs w:val="24"/>
        </w:rPr>
        <w:t>the</w:t>
      </w:r>
      <w:r w:rsidRPr="005C36CD">
        <w:rPr>
          <w:rFonts w:cs="Arial"/>
          <w:color w:val="231F20"/>
          <w:spacing w:val="-1"/>
          <w:sz w:val="24"/>
          <w:szCs w:val="24"/>
        </w:rPr>
        <w:t xml:space="preserve"> dwelling</w:t>
      </w:r>
      <w:r w:rsidRPr="005C36CD">
        <w:rPr>
          <w:rFonts w:cs="Arial"/>
          <w:color w:val="231F20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>before.</w:t>
      </w:r>
    </w:p>
    <w:p w14:paraId="070461D5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spacing w:line="250" w:lineRule="auto"/>
        <w:ind w:right="128"/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While it is legal to have a firearm in the home, its casual display is inappropriate.</w:t>
      </w:r>
      <w:r w:rsidRPr="005C36CD">
        <w:rPr>
          <w:color w:val="231F20"/>
          <w:spacing w:val="-3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 xml:space="preserve">If you see a firearm, or become aware of one in the room, or see someone is armed, leave </w:t>
      </w:r>
      <w:r w:rsidRPr="005C36CD">
        <w:rPr>
          <w:color w:val="231F20"/>
          <w:spacing w:val="-1"/>
          <w:sz w:val="24"/>
          <w:szCs w:val="24"/>
        </w:rPr>
        <w:t xml:space="preserve">immediately or as </w:t>
      </w:r>
      <w:r w:rsidRPr="005C36CD">
        <w:rPr>
          <w:color w:val="231F20"/>
          <w:sz w:val="24"/>
          <w:szCs w:val="24"/>
        </w:rPr>
        <w:t>soon</w:t>
      </w:r>
      <w:r w:rsidRPr="005C36CD">
        <w:rPr>
          <w:color w:val="231F20"/>
          <w:spacing w:val="-1"/>
          <w:sz w:val="24"/>
          <w:szCs w:val="24"/>
        </w:rPr>
        <w:t xml:space="preserve"> as possible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within</w:t>
      </w:r>
      <w:r w:rsidRPr="005C36CD">
        <w:rPr>
          <w:color w:val="231F20"/>
          <w:sz w:val="24"/>
          <w:szCs w:val="24"/>
        </w:rPr>
        <w:t xml:space="preserve"> the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range</w:t>
      </w:r>
      <w:r w:rsidRPr="005C36CD">
        <w:rPr>
          <w:color w:val="231F20"/>
          <w:spacing w:val="-1"/>
          <w:sz w:val="24"/>
          <w:szCs w:val="24"/>
        </w:rPr>
        <w:t xml:space="preserve"> of</w:t>
      </w:r>
      <w:r w:rsidRPr="005C36CD">
        <w:rPr>
          <w:color w:val="231F20"/>
          <w:spacing w:val="-2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your</w:t>
      </w:r>
      <w:r w:rsidRPr="005C36CD">
        <w:rPr>
          <w:color w:val="231F20"/>
          <w:spacing w:val="-1"/>
          <w:sz w:val="24"/>
          <w:szCs w:val="24"/>
        </w:rPr>
        <w:t xml:space="preserve"> professional</w:t>
      </w:r>
      <w:r w:rsidRPr="005C36CD">
        <w:rPr>
          <w:color w:val="231F20"/>
          <w:sz w:val="24"/>
          <w:szCs w:val="24"/>
        </w:rPr>
        <w:t xml:space="preserve"> responsibilities.</w:t>
      </w:r>
      <w:r w:rsidRPr="005C36CD">
        <w:rPr>
          <w:color w:val="231F20"/>
          <w:spacing w:val="-1"/>
          <w:sz w:val="24"/>
          <w:szCs w:val="24"/>
        </w:rPr>
        <w:t xml:space="preserve"> Notify</w:t>
      </w:r>
      <w:r w:rsidRPr="005C36CD">
        <w:rPr>
          <w:color w:val="231F20"/>
          <w:sz w:val="24"/>
          <w:szCs w:val="24"/>
        </w:rPr>
        <w:t xml:space="preserve"> your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supervisor</w:t>
      </w:r>
      <w:r w:rsidRPr="005C36CD">
        <w:rPr>
          <w:color w:val="231F20"/>
          <w:spacing w:val="-1"/>
          <w:sz w:val="24"/>
          <w:szCs w:val="24"/>
        </w:rPr>
        <w:t xml:space="preserve"> and</w:t>
      </w:r>
      <w:r w:rsidRPr="005C36CD">
        <w:rPr>
          <w:color w:val="231F20"/>
          <w:spacing w:val="29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 xml:space="preserve">assess the risk level. </w:t>
      </w:r>
      <w:r w:rsidRPr="005C36CD">
        <w:rPr>
          <w:color w:val="231F20"/>
          <w:spacing w:val="-2"/>
          <w:sz w:val="24"/>
          <w:szCs w:val="24"/>
        </w:rPr>
        <w:t>Minimally,</w:t>
      </w:r>
      <w:r w:rsidRPr="005C36CD">
        <w:rPr>
          <w:color w:val="231F20"/>
          <w:sz w:val="24"/>
          <w:szCs w:val="24"/>
        </w:rPr>
        <w:t xml:space="preserve"> require the client to put the firearm in another room during your rescheduled visit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 xml:space="preserve">and </w:t>
      </w:r>
      <w:r w:rsidRPr="005C36CD">
        <w:rPr>
          <w:color w:val="231F20"/>
          <w:sz w:val="24"/>
          <w:szCs w:val="24"/>
        </w:rPr>
        <w:t>tell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them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to</w:t>
      </w:r>
      <w:r w:rsidRPr="005C36CD">
        <w:rPr>
          <w:color w:val="231F20"/>
          <w:spacing w:val="-1"/>
          <w:sz w:val="24"/>
          <w:szCs w:val="24"/>
        </w:rPr>
        <w:t xml:space="preserve"> not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allow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armed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individuals in</w:t>
      </w:r>
      <w:r w:rsidRPr="005C36CD">
        <w:rPr>
          <w:color w:val="231F20"/>
          <w:sz w:val="24"/>
          <w:szCs w:val="24"/>
        </w:rPr>
        <w:t xml:space="preserve"> the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residence</w:t>
      </w:r>
      <w:r w:rsidRPr="005C36CD">
        <w:rPr>
          <w:color w:val="231F20"/>
          <w:spacing w:val="-1"/>
          <w:sz w:val="24"/>
          <w:szCs w:val="24"/>
        </w:rPr>
        <w:t xml:space="preserve"> during</w:t>
      </w:r>
      <w:r w:rsidRPr="005C36CD">
        <w:rPr>
          <w:color w:val="231F20"/>
          <w:sz w:val="24"/>
          <w:szCs w:val="24"/>
        </w:rPr>
        <w:t xml:space="preserve"> your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visit(s).</w:t>
      </w:r>
    </w:p>
    <w:p w14:paraId="4E29DEB4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you need to retrieve something from outside, knock again or say hello when you </w:t>
      </w:r>
      <w:r w:rsidRPr="005C36CD">
        <w:rPr>
          <w:color w:val="231F20"/>
          <w:spacing w:val="-2"/>
          <w:sz w:val="24"/>
          <w:szCs w:val="24"/>
        </w:rPr>
        <w:t>reenter.</w:t>
      </w:r>
    </w:p>
    <w:p w14:paraId="37516D51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you feel unsafe because of a heated family argument that erupts, leave as soon as possible.</w:t>
      </w:r>
    </w:p>
    <w:p w14:paraId="49DB92AB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When sitting, choose a hard </w:t>
      </w:r>
      <w:r w:rsidRPr="005C36CD">
        <w:rPr>
          <w:color w:val="231F20"/>
          <w:spacing w:val="-2"/>
          <w:sz w:val="24"/>
          <w:szCs w:val="24"/>
        </w:rPr>
        <w:t>chair,</w:t>
      </w:r>
      <w:r w:rsidRPr="005C36CD">
        <w:rPr>
          <w:color w:val="231F20"/>
          <w:sz w:val="24"/>
          <w:szCs w:val="24"/>
        </w:rPr>
        <w:t xml:space="preserve"> if possible, so you are able to get up more </w:t>
      </w:r>
      <w:r w:rsidRPr="005C36CD">
        <w:rPr>
          <w:color w:val="231F20"/>
          <w:spacing w:val="-2"/>
          <w:sz w:val="24"/>
          <w:szCs w:val="24"/>
        </w:rPr>
        <w:t>quickly.</w:t>
      </w:r>
    </w:p>
    <w:p w14:paraId="07968696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If possible, sit so your back is to a solid wall, not to an unknown space.</w:t>
      </w:r>
    </w:p>
    <w:p w14:paraId="34B5E183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Sit as close to an entrance/exit as possible.</w:t>
      </w:r>
    </w:p>
    <w:p w14:paraId="40994132" w14:textId="77777777" w:rsidR="00FA070A" w:rsidRPr="005C36CD" w:rsidRDefault="00FA070A" w:rsidP="00FA070A">
      <w:pPr>
        <w:pStyle w:val="BodyText"/>
        <w:tabs>
          <w:tab w:val="left" w:pos="234"/>
        </w:tabs>
        <w:rPr>
          <w:color w:val="231F20"/>
          <w:sz w:val="24"/>
          <w:szCs w:val="24"/>
        </w:rPr>
      </w:pPr>
    </w:p>
    <w:p w14:paraId="5266F680" w14:textId="77777777" w:rsidR="00FA070A" w:rsidRPr="005C36CD" w:rsidRDefault="00FA070A" w:rsidP="00511CFF">
      <w:pPr>
        <w:pStyle w:val="Heading1"/>
        <w:rPr>
          <w:rFonts w:cs="Arial"/>
          <w:b w:val="0"/>
          <w:bCs w:val="0"/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Dealing </w:t>
      </w:r>
      <w:r w:rsidRPr="005C36CD">
        <w:rPr>
          <w:color w:val="231F20"/>
          <w:spacing w:val="-1"/>
          <w:sz w:val="24"/>
          <w:szCs w:val="24"/>
        </w:rPr>
        <w:t>With</w:t>
      </w:r>
      <w:r w:rsidRPr="005C36CD">
        <w:rPr>
          <w:color w:val="231F20"/>
          <w:sz w:val="24"/>
          <w:szCs w:val="24"/>
        </w:rPr>
        <w:t xml:space="preserve"> Hostile/Angry Clients</w:t>
      </w:r>
    </w:p>
    <w:p w14:paraId="530B7673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Clients can react with anger because of difficulty in finding help with their situations, emotional pain or discomfort, or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fear</w:t>
      </w:r>
      <w:r w:rsidRPr="005C36CD">
        <w:rPr>
          <w:color w:val="231F20"/>
          <w:spacing w:val="-2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and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anxiety</w:t>
      </w:r>
      <w:r w:rsidRPr="005C36CD">
        <w:rPr>
          <w:color w:val="231F20"/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about</w:t>
      </w:r>
      <w:r w:rsidRPr="005C36CD">
        <w:rPr>
          <w:color w:val="231F20"/>
          <w:sz w:val="24"/>
          <w:szCs w:val="24"/>
        </w:rPr>
        <w:t xml:space="preserve"> the</w:t>
      </w:r>
      <w:r w:rsidRPr="005C36CD">
        <w:rPr>
          <w:color w:val="231F20"/>
          <w:spacing w:val="-2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results</w:t>
      </w:r>
      <w:r w:rsidRPr="005C36CD">
        <w:rPr>
          <w:color w:val="231F20"/>
          <w:spacing w:val="-1"/>
          <w:sz w:val="24"/>
          <w:szCs w:val="24"/>
        </w:rPr>
        <w:t xml:space="preserve"> of</w:t>
      </w:r>
      <w:r w:rsidRPr="005C36CD">
        <w:rPr>
          <w:color w:val="231F20"/>
          <w:sz w:val="24"/>
          <w:szCs w:val="24"/>
        </w:rPr>
        <w:t xml:space="preserve"> your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visit.</w:t>
      </w:r>
    </w:p>
    <w:p w14:paraId="79CBED78" w14:textId="77777777" w:rsidR="00FA070A" w:rsidRPr="005C36CD" w:rsidRDefault="00FA070A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React and respond to the client in a calm but firm </w:t>
      </w:r>
      <w:r w:rsidRPr="005C36CD">
        <w:rPr>
          <w:color w:val="231F20"/>
          <w:spacing w:val="-2"/>
          <w:sz w:val="24"/>
          <w:szCs w:val="24"/>
        </w:rPr>
        <w:t>manner.</w:t>
      </w:r>
    </w:p>
    <w:p w14:paraId="1BEB8FA0" w14:textId="1EC6EAE2" w:rsidR="00441215" w:rsidRPr="005C36CD" w:rsidRDefault="00441215" w:rsidP="00511CFF">
      <w:pPr>
        <w:pStyle w:val="BodyText"/>
        <w:numPr>
          <w:ilvl w:val="0"/>
          <w:numId w:val="5"/>
        </w:numPr>
        <w:tabs>
          <w:tab w:val="left" w:pos="230"/>
        </w:tabs>
        <w:rPr>
          <w:sz w:val="24"/>
          <w:szCs w:val="24"/>
        </w:rPr>
      </w:pPr>
      <w:r w:rsidRPr="005C36CD">
        <w:rPr>
          <w:color w:val="231F20"/>
          <w:spacing w:val="-12"/>
          <w:sz w:val="24"/>
          <w:szCs w:val="24"/>
        </w:rPr>
        <w:t>To</w:t>
      </w:r>
      <w:r w:rsidRPr="005C36CD">
        <w:rPr>
          <w:color w:val="231F20"/>
          <w:sz w:val="24"/>
          <w:szCs w:val="24"/>
        </w:rPr>
        <w:t xml:space="preserve"> help the client define their </w:t>
      </w:r>
      <w:r w:rsidRPr="005C36CD">
        <w:rPr>
          <w:color w:val="231F20"/>
          <w:spacing w:val="-2"/>
          <w:sz w:val="24"/>
          <w:szCs w:val="24"/>
        </w:rPr>
        <w:t>anger,</w:t>
      </w:r>
      <w:r w:rsidRPr="005C36CD">
        <w:rPr>
          <w:color w:val="231F20"/>
          <w:sz w:val="24"/>
          <w:szCs w:val="24"/>
        </w:rPr>
        <w:t xml:space="preserve"> verbally acknowledge it. “I understand that you are upset” or “It sounds like</w:t>
      </w:r>
      <w:r w:rsidRPr="005C36CD">
        <w:rPr>
          <w:sz w:val="24"/>
          <w:szCs w:val="24"/>
        </w:rPr>
        <w:t xml:space="preserve"> </w:t>
      </w:r>
      <w:r w:rsidRPr="005C36CD">
        <w:rPr>
          <w:rFonts w:cs="Arial"/>
          <w:color w:val="231F20"/>
          <w:sz w:val="24"/>
          <w:szCs w:val="24"/>
        </w:rPr>
        <w:t>you’re</w:t>
      </w:r>
      <w:r w:rsidRPr="005C36CD">
        <w:rPr>
          <w:rFonts w:cs="Arial"/>
          <w:color w:val="231F20"/>
          <w:spacing w:val="-3"/>
          <w:sz w:val="24"/>
          <w:szCs w:val="24"/>
        </w:rPr>
        <w:t xml:space="preserve"> </w:t>
      </w:r>
      <w:r w:rsidRPr="005C36CD">
        <w:rPr>
          <w:rFonts w:cs="Arial"/>
          <w:color w:val="231F20"/>
          <w:sz w:val="24"/>
          <w:szCs w:val="24"/>
        </w:rPr>
        <w:t>really</w:t>
      </w:r>
      <w:r w:rsidRPr="005C36CD">
        <w:rPr>
          <w:rFonts w:cs="Arial"/>
          <w:color w:val="231F20"/>
          <w:spacing w:val="-2"/>
          <w:sz w:val="24"/>
          <w:szCs w:val="24"/>
        </w:rPr>
        <w:t xml:space="preserve"> </w:t>
      </w:r>
      <w:r w:rsidRPr="005C36CD">
        <w:rPr>
          <w:rFonts w:cs="Arial"/>
          <w:color w:val="231F20"/>
          <w:spacing w:val="-1"/>
          <w:sz w:val="24"/>
          <w:szCs w:val="24"/>
        </w:rPr>
        <w:t xml:space="preserve">angry about </w:t>
      </w:r>
      <w:r w:rsidRPr="005C36CD">
        <w:rPr>
          <w:rFonts w:cs="Arial"/>
          <w:color w:val="231F20"/>
          <w:sz w:val="24"/>
          <w:szCs w:val="24"/>
        </w:rPr>
        <w:t>this.”</w:t>
      </w:r>
    </w:p>
    <w:p w14:paraId="36F1B249" w14:textId="77777777" w:rsidR="00441215" w:rsidRPr="005C36CD" w:rsidRDefault="00441215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Reinforce the positive long-term benefits of your assistance, your commitment to their best interests, and your role</w:t>
      </w:r>
      <w:r w:rsidRPr="005C36CD">
        <w:rPr>
          <w:sz w:val="24"/>
          <w:szCs w:val="24"/>
        </w:rPr>
        <w:t xml:space="preserve"> </w:t>
      </w:r>
      <w:r w:rsidRPr="005C36CD">
        <w:rPr>
          <w:color w:val="231F20"/>
          <w:spacing w:val="-1"/>
          <w:sz w:val="24"/>
          <w:szCs w:val="24"/>
        </w:rPr>
        <w:t>as</w:t>
      </w:r>
      <w:r w:rsidRPr="005C36CD">
        <w:rPr>
          <w:color w:val="231F20"/>
          <w:sz w:val="24"/>
          <w:szCs w:val="24"/>
        </w:rPr>
        <w:t xml:space="preserve"> their</w:t>
      </w:r>
      <w:r w:rsidRPr="005C36CD">
        <w:rPr>
          <w:color w:val="231F20"/>
          <w:spacing w:val="-1"/>
          <w:sz w:val="24"/>
          <w:szCs w:val="24"/>
        </w:rPr>
        <w:t xml:space="preserve"> </w:t>
      </w:r>
      <w:r w:rsidRPr="005C36CD">
        <w:rPr>
          <w:color w:val="231F20"/>
          <w:spacing w:val="-4"/>
          <w:sz w:val="24"/>
          <w:szCs w:val="24"/>
        </w:rPr>
        <w:t>ally</w:t>
      </w:r>
      <w:r w:rsidRPr="005C36CD">
        <w:rPr>
          <w:color w:val="231F20"/>
          <w:spacing w:val="-5"/>
          <w:sz w:val="24"/>
          <w:szCs w:val="24"/>
        </w:rPr>
        <w:t>.</w:t>
      </w:r>
    </w:p>
    <w:p w14:paraId="71516718" w14:textId="77777777" w:rsidR="00441215" w:rsidRPr="005C36CD" w:rsidRDefault="00441215" w:rsidP="00511CFF">
      <w:pPr>
        <w:pStyle w:val="BodyText"/>
        <w:numPr>
          <w:ilvl w:val="0"/>
          <w:numId w:val="5"/>
        </w:numPr>
        <w:tabs>
          <w:tab w:val="left" w:pos="223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A</w:t>
      </w:r>
      <w:r w:rsidRPr="005C36CD">
        <w:rPr>
          <w:color w:val="231F20"/>
          <w:spacing w:val="-11"/>
          <w:sz w:val="24"/>
          <w:szCs w:val="24"/>
        </w:rPr>
        <w:t xml:space="preserve"> </w:t>
      </w:r>
      <w:r w:rsidRPr="005C36CD">
        <w:rPr>
          <w:color w:val="231F20"/>
          <w:sz w:val="24"/>
          <w:szCs w:val="24"/>
        </w:rPr>
        <w:t>lower volume of voice can help the client calm down.</w:t>
      </w:r>
    </w:p>
    <w:p w14:paraId="5AECF5FC" w14:textId="77777777" w:rsidR="00441215" w:rsidRPr="005C36CD" w:rsidRDefault="00441215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Encourage the client to sit down.</w:t>
      </w:r>
    </w:p>
    <w:p w14:paraId="4FA59E89" w14:textId="77777777" w:rsidR="00441215" w:rsidRPr="005C36CD" w:rsidRDefault="00441215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Rehearse ahead of time what you’d say or do in these situations.</w:t>
      </w:r>
    </w:p>
    <w:p w14:paraId="52B65471" w14:textId="3842940B" w:rsidR="00FA070A" w:rsidRPr="005C36CD" w:rsidRDefault="00441215" w:rsidP="00511CFF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 xml:space="preserve">If situation appears dangerous, leave and call </w:t>
      </w:r>
      <w:r w:rsidRPr="005C36CD">
        <w:rPr>
          <w:color w:val="231F20"/>
          <w:spacing w:val="-4"/>
          <w:sz w:val="24"/>
          <w:szCs w:val="24"/>
        </w:rPr>
        <w:t>911.</w:t>
      </w:r>
    </w:p>
    <w:p w14:paraId="6D364DF3" w14:textId="77777777" w:rsidR="005C36CD" w:rsidRPr="005C36CD" w:rsidRDefault="005C36CD" w:rsidP="005C36CD">
      <w:pPr>
        <w:pStyle w:val="BodyText"/>
        <w:tabs>
          <w:tab w:val="left" w:pos="234"/>
        </w:tabs>
        <w:rPr>
          <w:sz w:val="24"/>
          <w:szCs w:val="24"/>
        </w:rPr>
      </w:pPr>
    </w:p>
    <w:p w14:paraId="28F58ECF" w14:textId="2DE43126" w:rsidR="00326F1D" w:rsidRPr="00511CFF" w:rsidRDefault="00C4438C" w:rsidP="00511CFF">
      <w:pPr>
        <w:rPr>
          <w:rFonts w:ascii="Arial" w:hAnsi="Arial"/>
          <w:b/>
          <w:color w:val="231F20"/>
        </w:rPr>
      </w:pPr>
      <w:r w:rsidRPr="00511CFF">
        <w:rPr>
          <w:rFonts w:ascii="Arial" w:hAnsi="Arial"/>
          <w:b/>
          <w:color w:val="231F20"/>
        </w:rPr>
        <w:t>Always</w:t>
      </w:r>
    </w:p>
    <w:p w14:paraId="3DA22CBF" w14:textId="77777777" w:rsidR="005C36CD" w:rsidRPr="005C36CD" w:rsidRDefault="005C36CD" w:rsidP="00511CFF">
      <w:pPr>
        <w:pStyle w:val="BodyText"/>
        <w:numPr>
          <w:ilvl w:val="0"/>
          <w:numId w:val="5"/>
        </w:numPr>
        <w:tabs>
          <w:tab w:val="left" w:pos="230"/>
        </w:tabs>
        <w:rPr>
          <w:sz w:val="24"/>
          <w:szCs w:val="24"/>
        </w:rPr>
      </w:pPr>
      <w:r w:rsidRPr="005C36CD">
        <w:rPr>
          <w:color w:val="231F20"/>
          <w:spacing w:val="-2"/>
          <w:sz w:val="24"/>
          <w:szCs w:val="24"/>
        </w:rPr>
        <w:t>Trust</w:t>
      </w:r>
      <w:r w:rsidRPr="005C36CD">
        <w:rPr>
          <w:color w:val="231F20"/>
          <w:sz w:val="24"/>
          <w:szCs w:val="24"/>
        </w:rPr>
        <w:t xml:space="preserve"> your instincts. If you feel uncomfortable in any given situation, leave.</w:t>
      </w:r>
    </w:p>
    <w:p w14:paraId="3789BD25" w14:textId="7F414C07" w:rsidR="00A47B15" w:rsidRPr="00A47B15" w:rsidRDefault="005C36CD" w:rsidP="00A47B15">
      <w:pPr>
        <w:pStyle w:val="BodyText"/>
        <w:numPr>
          <w:ilvl w:val="0"/>
          <w:numId w:val="5"/>
        </w:numPr>
        <w:tabs>
          <w:tab w:val="left" w:pos="234"/>
        </w:tabs>
        <w:rPr>
          <w:sz w:val="24"/>
          <w:szCs w:val="24"/>
        </w:rPr>
      </w:pPr>
      <w:r w:rsidRPr="005C36CD">
        <w:rPr>
          <w:color w:val="231F20"/>
          <w:sz w:val="24"/>
          <w:szCs w:val="24"/>
        </w:rPr>
        <w:t>Call the office at scheduled times to check in.</w:t>
      </w:r>
    </w:p>
    <w:p w14:paraId="4D78FB4F" w14:textId="669DCD20" w:rsidR="00C4438C" w:rsidRPr="005C36CD" w:rsidRDefault="00C4438C" w:rsidP="00511CFF">
      <w:pPr>
        <w:pStyle w:val="ListParagraph"/>
        <w:numPr>
          <w:ilvl w:val="0"/>
          <w:numId w:val="5"/>
        </w:numPr>
        <w:rPr>
          <w:rFonts w:ascii="Arial" w:hAnsi="Arial"/>
          <w:color w:val="231F20"/>
        </w:rPr>
      </w:pPr>
      <w:r w:rsidRPr="005C36CD">
        <w:rPr>
          <w:rFonts w:ascii="Arial" w:hAnsi="Arial"/>
          <w:color w:val="231F20"/>
        </w:rPr>
        <w:t>Tell your supervisor about anything unusual that occurs</w:t>
      </w:r>
      <w:r w:rsidR="003C6EEA">
        <w:rPr>
          <w:rFonts w:ascii="Arial" w:hAnsi="Arial"/>
          <w:color w:val="231F20"/>
        </w:rPr>
        <w:t>.</w:t>
      </w:r>
    </w:p>
    <w:p w14:paraId="3D10B580" w14:textId="1BFC7F8A" w:rsidR="00C4438C" w:rsidRDefault="00C4438C" w:rsidP="00511CFF">
      <w:pPr>
        <w:pStyle w:val="ListParagraph"/>
        <w:numPr>
          <w:ilvl w:val="0"/>
          <w:numId w:val="5"/>
        </w:numPr>
        <w:rPr>
          <w:rFonts w:ascii="Arial" w:hAnsi="Arial"/>
          <w:color w:val="231F20"/>
        </w:rPr>
      </w:pPr>
      <w:r w:rsidRPr="005C36CD">
        <w:rPr>
          <w:rFonts w:ascii="Arial" w:hAnsi="Arial"/>
          <w:color w:val="231F20"/>
        </w:rPr>
        <w:t xml:space="preserve">Ask your supervisor when you have a question- don’t make assumptions. </w:t>
      </w:r>
    </w:p>
    <w:p w14:paraId="6F745797" w14:textId="66E70AB0" w:rsidR="00AD7B45" w:rsidRDefault="00AD7B45">
      <w:pPr>
        <w:rPr>
          <w:rFonts w:ascii="Arial" w:hAnsi="Arial"/>
        </w:rPr>
      </w:pPr>
    </w:p>
    <w:p w14:paraId="01B2FF90" w14:textId="2C352DB3" w:rsidR="003E78D6" w:rsidRDefault="003E78D6" w:rsidP="003E78D6">
      <w:pPr>
        <w:widowControl w:val="0"/>
        <w:autoSpaceDE w:val="0"/>
        <w:autoSpaceDN w:val="0"/>
        <w:adjustRightInd w:val="0"/>
      </w:pPr>
    </w:p>
    <w:sectPr w:rsidR="003E78D6" w:rsidSect="00F01D25"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2DC"/>
    <w:multiLevelType w:val="hybridMultilevel"/>
    <w:tmpl w:val="BDA05442"/>
    <w:lvl w:ilvl="0" w:tplc="E4DC78A6">
      <w:start w:val="1"/>
      <w:numFmt w:val="bullet"/>
      <w:lvlText w:val="•"/>
      <w:lvlJc w:val="left"/>
      <w:pPr>
        <w:ind w:left="469" w:hanging="126"/>
      </w:pPr>
      <w:rPr>
        <w:rFonts w:ascii="Arial" w:eastAsia="Arial" w:hAnsi="Arial" w:hint="default"/>
        <w:color w:val="231F20"/>
        <w:sz w:val="20"/>
        <w:szCs w:val="20"/>
      </w:rPr>
    </w:lvl>
    <w:lvl w:ilvl="1" w:tplc="D8BAF8EE">
      <w:start w:val="1"/>
      <w:numFmt w:val="bullet"/>
      <w:lvlText w:val="•"/>
      <w:lvlJc w:val="left"/>
      <w:pPr>
        <w:ind w:left="1417" w:hanging="126"/>
      </w:pPr>
      <w:rPr>
        <w:rFonts w:hint="default"/>
      </w:rPr>
    </w:lvl>
    <w:lvl w:ilvl="2" w:tplc="572EE92E">
      <w:start w:val="1"/>
      <w:numFmt w:val="bullet"/>
      <w:lvlText w:val="•"/>
      <w:lvlJc w:val="left"/>
      <w:pPr>
        <w:ind w:left="2365" w:hanging="126"/>
      </w:pPr>
      <w:rPr>
        <w:rFonts w:hint="default"/>
      </w:rPr>
    </w:lvl>
    <w:lvl w:ilvl="3" w:tplc="2D62769C">
      <w:start w:val="1"/>
      <w:numFmt w:val="bullet"/>
      <w:lvlText w:val="•"/>
      <w:lvlJc w:val="left"/>
      <w:pPr>
        <w:ind w:left="3313" w:hanging="126"/>
      </w:pPr>
      <w:rPr>
        <w:rFonts w:hint="default"/>
      </w:rPr>
    </w:lvl>
    <w:lvl w:ilvl="4" w:tplc="B98A804A">
      <w:start w:val="1"/>
      <w:numFmt w:val="bullet"/>
      <w:lvlText w:val="•"/>
      <w:lvlJc w:val="left"/>
      <w:pPr>
        <w:ind w:left="4261" w:hanging="126"/>
      </w:pPr>
      <w:rPr>
        <w:rFonts w:hint="default"/>
      </w:rPr>
    </w:lvl>
    <w:lvl w:ilvl="5" w:tplc="29B8BB2C">
      <w:start w:val="1"/>
      <w:numFmt w:val="bullet"/>
      <w:lvlText w:val="•"/>
      <w:lvlJc w:val="left"/>
      <w:pPr>
        <w:ind w:left="5209" w:hanging="126"/>
      </w:pPr>
      <w:rPr>
        <w:rFonts w:hint="default"/>
      </w:rPr>
    </w:lvl>
    <w:lvl w:ilvl="6" w:tplc="39D04C22">
      <w:start w:val="1"/>
      <w:numFmt w:val="bullet"/>
      <w:lvlText w:val="•"/>
      <w:lvlJc w:val="left"/>
      <w:pPr>
        <w:ind w:left="6157" w:hanging="126"/>
      </w:pPr>
      <w:rPr>
        <w:rFonts w:hint="default"/>
      </w:rPr>
    </w:lvl>
    <w:lvl w:ilvl="7" w:tplc="12549072">
      <w:start w:val="1"/>
      <w:numFmt w:val="bullet"/>
      <w:lvlText w:val="•"/>
      <w:lvlJc w:val="left"/>
      <w:pPr>
        <w:ind w:left="7105" w:hanging="126"/>
      </w:pPr>
      <w:rPr>
        <w:rFonts w:hint="default"/>
      </w:rPr>
    </w:lvl>
    <w:lvl w:ilvl="8" w:tplc="F81843DE">
      <w:start w:val="1"/>
      <w:numFmt w:val="bullet"/>
      <w:lvlText w:val="•"/>
      <w:lvlJc w:val="left"/>
      <w:pPr>
        <w:ind w:left="8053" w:hanging="126"/>
      </w:pPr>
      <w:rPr>
        <w:rFonts w:hint="default"/>
      </w:rPr>
    </w:lvl>
  </w:abstractNum>
  <w:abstractNum w:abstractNumId="1" w15:restartNumberingAfterBreak="0">
    <w:nsid w:val="1F3444D9"/>
    <w:multiLevelType w:val="hybridMultilevel"/>
    <w:tmpl w:val="FA0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697F"/>
    <w:multiLevelType w:val="hybridMultilevel"/>
    <w:tmpl w:val="D110EB3C"/>
    <w:lvl w:ilvl="0" w:tplc="E4DC78A6">
      <w:start w:val="1"/>
      <w:numFmt w:val="bullet"/>
      <w:lvlText w:val="•"/>
      <w:lvlJc w:val="left"/>
      <w:pPr>
        <w:ind w:left="577" w:hanging="126"/>
      </w:pPr>
      <w:rPr>
        <w:rFonts w:ascii="Arial" w:eastAsia="Arial" w:hAnsi="Arial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63E40B8"/>
    <w:multiLevelType w:val="hybridMultilevel"/>
    <w:tmpl w:val="2A0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760"/>
    <w:multiLevelType w:val="hybridMultilevel"/>
    <w:tmpl w:val="F724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037A"/>
    <w:multiLevelType w:val="hybridMultilevel"/>
    <w:tmpl w:val="1220918E"/>
    <w:lvl w:ilvl="0" w:tplc="5BA8A56E">
      <w:start w:val="1"/>
      <w:numFmt w:val="lowerLetter"/>
      <w:lvlText w:val="%1."/>
      <w:lvlJc w:val="left"/>
      <w:pPr>
        <w:ind w:left="1540" w:hanging="360"/>
        <w:jc w:val="left"/>
      </w:pPr>
      <w:rPr>
        <w:rFonts w:ascii="Arial Narrow" w:eastAsia="Arial Narrow" w:hAnsi="Arial Narrow" w:hint="default"/>
        <w:spacing w:val="-1"/>
        <w:sz w:val="28"/>
        <w:szCs w:val="28"/>
      </w:rPr>
    </w:lvl>
    <w:lvl w:ilvl="1" w:tplc="066CDF7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735AAA0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11F42380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432EBBB2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19620EF6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56323388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7A4AF214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AF40A874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6" w15:restartNumberingAfterBreak="0">
    <w:nsid w:val="61206078"/>
    <w:multiLevelType w:val="hybridMultilevel"/>
    <w:tmpl w:val="355C6CBE"/>
    <w:lvl w:ilvl="0" w:tplc="E4DC78A6">
      <w:start w:val="1"/>
      <w:numFmt w:val="bullet"/>
      <w:lvlText w:val="•"/>
      <w:lvlJc w:val="left"/>
      <w:pPr>
        <w:ind w:left="469" w:hanging="126"/>
      </w:pPr>
      <w:rPr>
        <w:rFonts w:ascii="Arial" w:eastAsia="Arial" w:hAnsi="Aria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1B37"/>
    <w:multiLevelType w:val="hybridMultilevel"/>
    <w:tmpl w:val="8550D884"/>
    <w:lvl w:ilvl="0" w:tplc="EF5AE0E8">
      <w:start w:val="1"/>
      <w:numFmt w:val="decimal"/>
      <w:lvlText w:val="%1)"/>
      <w:lvlJc w:val="left"/>
      <w:pPr>
        <w:ind w:left="2541" w:hanging="360"/>
        <w:jc w:val="right"/>
      </w:pPr>
      <w:rPr>
        <w:rFonts w:ascii="Arial Narrow" w:eastAsia="Arial Narrow" w:hAnsi="Arial Narrow" w:hint="default"/>
        <w:spacing w:val="-1"/>
        <w:sz w:val="28"/>
        <w:szCs w:val="28"/>
      </w:rPr>
    </w:lvl>
    <w:lvl w:ilvl="1" w:tplc="E16A4A12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2" w:tplc="0EF04FE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3" w:tplc="2E1A1382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B57E12A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5" w:tplc="6D6EB5B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6" w:tplc="E39435A8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  <w:lvl w:ilvl="7" w:tplc="B57CDD30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  <w:lvl w:ilvl="8" w:tplc="3EC8F140">
      <w:start w:val="1"/>
      <w:numFmt w:val="bullet"/>
      <w:lvlText w:val="•"/>
      <w:lvlJc w:val="left"/>
      <w:pPr>
        <w:ind w:left="930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23"/>
    <w:rsid w:val="00012360"/>
    <w:rsid w:val="0016635D"/>
    <w:rsid w:val="00200756"/>
    <w:rsid w:val="00281547"/>
    <w:rsid w:val="00326F1D"/>
    <w:rsid w:val="003824EC"/>
    <w:rsid w:val="003B0742"/>
    <w:rsid w:val="003C6EEA"/>
    <w:rsid w:val="003E78D6"/>
    <w:rsid w:val="00441215"/>
    <w:rsid w:val="00447954"/>
    <w:rsid w:val="00511CFF"/>
    <w:rsid w:val="005C36CD"/>
    <w:rsid w:val="00643F8A"/>
    <w:rsid w:val="00651516"/>
    <w:rsid w:val="006A2DCF"/>
    <w:rsid w:val="00732A68"/>
    <w:rsid w:val="007D301D"/>
    <w:rsid w:val="007E7023"/>
    <w:rsid w:val="00800B74"/>
    <w:rsid w:val="00A47B15"/>
    <w:rsid w:val="00AD7B45"/>
    <w:rsid w:val="00B7033B"/>
    <w:rsid w:val="00C249CA"/>
    <w:rsid w:val="00C4438C"/>
    <w:rsid w:val="00D1437A"/>
    <w:rsid w:val="00DE01C4"/>
    <w:rsid w:val="00DE65FE"/>
    <w:rsid w:val="00E47CBC"/>
    <w:rsid w:val="00F01D25"/>
    <w:rsid w:val="00F03224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44C6"/>
  <w14:defaultImageDpi w14:val="300"/>
  <w15:docId w15:val="{EA0F0A65-A8DF-4623-AA57-189496A4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23"/>
  </w:style>
  <w:style w:type="paragraph" w:styleId="Heading1">
    <w:name w:val="heading 1"/>
    <w:basedOn w:val="Normal"/>
    <w:link w:val="Heading1Char"/>
    <w:uiPriority w:val="1"/>
    <w:qFormat/>
    <w:rsid w:val="007E7023"/>
    <w:pPr>
      <w:widowControl w:val="0"/>
      <w:ind w:left="10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7023"/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0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7023"/>
    <w:pPr>
      <w:widowControl w:val="0"/>
      <w:spacing w:before="10"/>
      <w:ind w:left="233" w:hanging="12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7023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Ganey</dc:creator>
  <cp:lastModifiedBy>Anne Ganey</cp:lastModifiedBy>
  <cp:revision>2</cp:revision>
  <dcterms:created xsi:type="dcterms:W3CDTF">2018-11-26T16:47:00Z</dcterms:created>
  <dcterms:modified xsi:type="dcterms:W3CDTF">2018-11-26T16:47:00Z</dcterms:modified>
</cp:coreProperties>
</file>